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6782A" w14:textId="22ED2CD7" w:rsidR="00231761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97351B">
        <w:rPr>
          <w:rFonts w:ascii="Arial" w:hAnsi="Arial" w:cs="Arial"/>
          <w:b/>
          <w:bCs/>
          <w:sz w:val="24"/>
          <w:lang w:eastAsia="zh-CN"/>
        </w:rPr>
        <w:t>8</w:t>
      </w:r>
      <w:r w:rsidR="00CD7BA6">
        <w:rPr>
          <w:rFonts w:ascii="Arial" w:hAnsi="Arial" w:cs="Arial"/>
          <w:b/>
          <w:bCs/>
          <w:sz w:val="24"/>
          <w:lang w:eastAsia="zh-CN"/>
        </w:rPr>
        <w:t>-bis</w:t>
      </w:r>
      <w:r>
        <w:rPr>
          <w:rFonts w:ascii="Arial" w:hAnsi="Arial" w:cs="Arial"/>
          <w:b/>
          <w:bCs/>
          <w:sz w:val="24"/>
        </w:rPr>
        <w:tab/>
        <w:t>S2-</w:t>
      </w:r>
      <w:r w:rsidR="00231761">
        <w:rPr>
          <w:rFonts w:ascii="Arial" w:hAnsi="Arial" w:cs="Arial"/>
          <w:b/>
          <w:bCs/>
          <w:sz w:val="24"/>
        </w:rPr>
        <w:t>188583</w:t>
      </w:r>
    </w:p>
    <w:p w14:paraId="447A53C8" w14:textId="19F01EB0" w:rsidR="00D270B9" w:rsidRDefault="00231761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ab/>
        <w:t>Revision of S2-187979</w:t>
      </w:r>
    </w:p>
    <w:p w14:paraId="7F7AA49D" w14:textId="198A99EB" w:rsidR="002418E9" w:rsidRDefault="0097351B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20</w:t>
      </w:r>
      <w:r w:rsidR="00CD7BA6"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ascii="Arial" w:hAnsi="Arial" w:cs="Arial"/>
          <w:b/>
          <w:sz w:val="24"/>
          <w:szCs w:val="24"/>
        </w:rPr>
        <w:t xml:space="preserve"> 24</w:t>
      </w:r>
      <w:r w:rsidR="00CD7BA6">
        <w:rPr>
          <w:rFonts w:ascii="Arial" w:hAnsi="Arial" w:cs="Arial"/>
          <w:b/>
          <w:sz w:val="24"/>
          <w:szCs w:val="24"/>
        </w:rPr>
        <w:t xml:space="preserve">, 2018, </w:t>
      </w:r>
      <w:r>
        <w:rPr>
          <w:rFonts w:ascii="Arial" w:hAnsi="Arial" w:cs="Arial"/>
          <w:b/>
          <w:sz w:val="24"/>
          <w:szCs w:val="24"/>
        </w:rPr>
        <w:t>Sophia-Antipolis, France</w:t>
      </w:r>
    </w:p>
    <w:p w14:paraId="1F0A0C7B" w14:textId="0925887B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5059C3">
        <w:rPr>
          <w:rFonts w:ascii="Arial" w:hAnsi="Arial" w:cs="Arial"/>
          <w:b/>
        </w:rPr>
        <w:t>, Charter Communications</w:t>
      </w:r>
    </w:p>
    <w:p w14:paraId="5F8D7E75" w14:textId="14CA6C8C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CD1213">
        <w:rPr>
          <w:rFonts w:ascii="Arial" w:hAnsi="Arial" w:cs="Arial"/>
          <w:b/>
        </w:rPr>
        <w:t>Solution to Enable Collocation of W-5GCAN User Plane and UPF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6EFB1079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proposes </w:t>
      </w:r>
      <w:r w:rsidR="0070601C">
        <w:rPr>
          <w:rFonts w:ascii="Arial" w:eastAsia="SimSun" w:hAnsi="Arial" w:cs="Arial"/>
          <w:i/>
          <w:lang w:eastAsia="zh-CN"/>
        </w:rPr>
        <w:t xml:space="preserve">a solution </w:t>
      </w:r>
      <w:r w:rsidR="00E75422">
        <w:rPr>
          <w:rFonts w:ascii="Arial" w:eastAsia="SimSun" w:hAnsi="Arial" w:cs="Arial"/>
          <w:i/>
          <w:lang w:eastAsia="zh-CN"/>
        </w:rPr>
        <w:t>to enable collation of</w:t>
      </w:r>
      <w:r w:rsidR="0070601C">
        <w:rPr>
          <w:rFonts w:ascii="Arial" w:eastAsia="SimSun" w:hAnsi="Arial" w:cs="Arial"/>
          <w:i/>
          <w:lang w:eastAsia="zh-CN"/>
        </w:rPr>
        <w:t xml:space="preserve"> W-5GCAN user plane with UPF</w:t>
      </w:r>
      <w:r w:rsidR="00740F71">
        <w:rPr>
          <w:rFonts w:ascii="Arial" w:eastAsia="SimSun" w:hAnsi="Arial" w:cs="Arial"/>
          <w:i/>
          <w:lang w:eastAsia="zh-CN"/>
        </w:rPr>
        <w:t>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1C704225" w14:textId="39336EB4" w:rsidR="003D16FF" w:rsidRPr="003D16FF" w:rsidRDefault="003D16FF" w:rsidP="003D16FF">
      <w:pPr>
        <w:rPr>
          <w:rFonts w:eastAsia="SimSun"/>
        </w:rPr>
      </w:pPr>
      <w:r w:rsidRPr="003D16FF">
        <w:rPr>
          <w:rFonts w:eastAsia="SimSun"/>
        </w:rPr>
        <w:t>This contribution proposes</w:t>
      </w:r>
      <w:r w:rsidR="0070601C">
        <w:rPr>
          <w:rFonts w:eastAsia="SimSun"/>
        </w:rPr>
        <w:t xml:space="preserve"> a solution </w:t>
      </w:r>
      <w:r w:rsidR="00E75422">
        <w:rPr>
          <w:rFonts w:eastAsia="SimSun"/>
        </w:rPr>
        <w:t xml:space="preserve">that enables </w:t>
      </w:r>
      <w:r w:rsidR="00BE0694">
        <w:rPr>
          <w:rFonts w:eastAsia="SimSun"/>
        </w:rPr>
        <w:t>W-5GCAN being</w:t>
      </w:r>
      <w:r w:rsidR="0070601C">
        <w:rPr>
          <w:rFonts w:eastAsia="SimSun"/>
        </w:rPr>
        <w:t xml:space="preserve"> collated with UPF</w:t>
      </w:r>
      <w:r w:rsidRPr="003D16FF">
        <w:rPr>
          <w:rFonts w:eastAsia="SimSun"/>
        </w:rPr>
        <w:t>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03C8D31F" w14:textId="6E8D7E9F" w:rsidR="00700E4A" w:rsidRPr="00EB2610" w:rsidRDefault="00234954" w:rsidP="00700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</w:p>
    <w:p w14:paraId="47D0BEC8" w14:textId="77777777" w:rsidR="007F6515" w:rsidRPr="008A342F" w:rsidRDefault="007F6515" w:rsidP="007F6515">
      <w:pPr>
        <w:pStyle w:val="Heading2"/>
        <w:rPr>
          <w:ins w:id="0" w:author="CableLabs1" w:date="2018-08-03T14:42:00Z"/>
          <w:lang w:eastAsia="zh-CN"/>
        </w:rPr>
      </w:pPr>
      <w:bookmarkStart w:id="1" w:name="_Toc516551904"/>
      <w:bookmarkStart w:id="2" w:name="_Toc519527285"/>
      <w:bookmarkStart w:id="3" w:name="_Toc512585244"/>
      <w:bookmarkStart w:id="4" w:name="_Toc473204231"/>
      <w:ins w:id="5" w:author="CableLabs1" w:date="2018-08-03T14:42:00Z">
        <w:r w:rsidRPr="008A342F">
          <w:t>6.13</w:t>
        </w:r>
        <w:r w:rsidRPr="008A342F">
          <w:tab/>
        </w:r>
        <w:r w:rsidRPr="008A342F">
          <w:rPr>
            <w:rFonts w:hint="eastAsia"/>
            <w:lang w:eastAsia="zh-CN"/>
          </w:rPr>
          <w:t xml:space="preserve">Solution </w:t>
        </w:r>
        <w:r>
          <w:rPr>
            <w:lang w:eastAsia="zh-CN"/>
          </w:rPr>
          <w:t>#x</w:t>
        </w:r>
        <w:r w:rsidRPr="008A342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 Col</w:t>
        </w:r>
        <w:r w:rsidRPr="008A342F">
          <w:rPr>
            <w:lang w:eastAsia="zh-CN"/>
          </w:rPr>
          <w:t xml:space="preserve">location of UPF and </w:t>
        </w:r>
        <w:bookmarkEnd w:id="1"/>
        <w:bookmarkEnd w:id="2"/>
        <w:r>
          <w:rPr>
            <w:lang w:eastAsia="zh-CN"/>
          </w:rPr>
          <w:t>W-5GCAN User Plane Function</w:t>
        </w:r>
      </w:ins>
    </w:p>
    <w:p w14:paraId="2E33E42F" w14:textId="77777777" w:rsidR="007F6515" w:rsidRPr="008A342F" w:rsidRDefault="007F6515" w:rsidP="007F6515">
      <w:pPr>
        <w:pStyle w:val="Heading3"/>
        <w:rPr>
          <w:ins w:id="6" w:author="CableLabs1" w:date="2018-08-03T14:42:00Z"/>
        </w:rPr>
      </w:pPr>
      <w:bookmarkStart w:id="7" w:name="_Toc516551905"/>
      <w:bookmarkStart w:id="8" w:name="_Toc519527286"/>
      <w:ins w:id="9" w:author="CableLabs1" w:date="2018-08-03T14:42:00Z">
        <w:r w:rsidRPr="008A342F">
          <w:t>6.13.1</w:t>
        </w:r>
        <w:r w:rsidRPr="008A342F">
          <w:tab/>
          <w:t>Overview</w:t>
        </w:r>
        <w:bookmarkEnd w:id="7"/>
        <w:bookmarkEnd w:id="8"/>
      </w:ins>
    </w:p>
    <w:p w14:paraId="17C5BDA3" w14:textId="77777777" w:rsidR="007F6515" w:rsidRPr="008A342F" w:rsidRDefault="007F6515" w:rsidP="007F6515">
      <w:pPr>
        <w:rPr>
          <w:ins w:id="10" w:author="CableLabs1" w:date="2018-08-03T14:42:00Z"/>
          <w:lang w:eastAsia="ko-KR"/>
        </w:rPr>
      </w:pPr>
      <w:ins w:id="11" w:author="CableLabs1" w:date="2018-08-03T14:42:00Z">
        <w:r w:rsidRPr="008A342F">
          <w:rPr>
            <w:lang w:eastAsia="ko-KR"/>
          </w:rPr>
          <w:t>It is assumed that the W-5G</w:t>
        </w:r>
        <w:r>
          <w:rPr>
            <w:lang w:eastAsia="ko-KR"/>
          </w:rPr>
          <w:t>C</w:t>
        </w:r>
        <w:r w:rsidRPr="008A342F">
          <w:rPr>
            <w:lang w:eastAsia="ko-KR"/>
          </w:rPr>
          <w:t>AN is composed of two functional elements:</w:t>
        </w:r>
      </w:ins>
    </w:p>
    <w:p w14:paraId="1808D289" w14:textId="77777777" w:rsidR="007F6515" w:rsidRPr="008A342F" w:rsidRDefault="007F6515" w:rsidP="007F6515">
      <w:pPr>
        <w:pStyle w:val="B1"/>
        <w:rPr>
          <w:ins w:id="12" w:author="CableLabs1" w:date="2018-08-03T14:42:00Z"/>
          <w:lang w:eastAsia="ko-KR"/>
        </w:rPr>
      </w:pPr>
      <w:ins w:id="13" w:author="CableLabs1" w:date="2018-08-03T14:42:00Z">
        <w:r w:rsidRPr="008A342F">
          <w:rPr>
            <w:lang w:eastAsia="ko-KR"/>
          </w:rPr>
          <w:t>(</w:t>
        </w:r>
        <w:proofErr w:type="spellStart"/>
        <w:r w:rsidRPr="008A342F">
          <w:rPr>
            <w:lang w:eastAsia="ko-KR"/>
          </w:rPr>
          <w:t>i</w:t>
        </w:r>
        <w:proofErr w:type="spellEnd"/>
        <w:r w:rsidRPr="008A342F">
          <w:rPr>
            <w:lang w:eastAsia="ko-KR"/>
          </w:rPr>
          <w:t>)</w:t>
        </w:r>
        <w:r w:rsidRPr="008A342F">
          <w:rPr>
            <w:lang w:eastAsia="ko-KR"/>
          </w:rPr>
          <w:tab/>
          <w:t xml:space="preserve">one or more </w:t>
        </w:r>
        <w:r w:rsidRPr="008A342F">
          <w:rPr>
            <w:noProof/>
            <w:lang w:eastAsia="ko-KR"/>
          </w:rPr>
          <w:t>Wireline</w:t>
        </w:r>
        <w:r w:rsidRPr="008A342F">
          <w:rPr>
            <w:lang w:eastAsia="ko-KR"/>
          </w:rPr>
          <w:t xml:space="preserve"> Access Node functions; and</w:t>
        </w:r>
      </w:ins>
    </w:p>
    <w:p w14:paraId="25818DB7" w14:textId="77777777" w:rsidR="007F6515" w:rsidRPr="008A342F" w:rsidRDefault="007F6515" w:rsidP="007F6515">
      <w:pPr>
        <w:pStyle w:val="B1"/>
        <w:rPr>
          <w:ins w:id="14" w:author="CableLabs1" w:date="2018-08-03T14:42:00Z"/>
          <w:lang w:eastAsia="ko-KR"/>
        </w:rPr>
      </w:pPr>
      <w:ins w:id="15" w:author="CableLabs1" w:date="2018-08-03T14:42:00Z">
        <w:r w:rsidRPr="008A342F">
          <w:rPr>
            <w:lang w:eastAsia="ko-KR"/>
          </w:rPr>
          <w:t>(ii)</w:t>
        </w:r>
        <w:r w:rsidRPr="008A342F">
          <w:rPr>
            <w:lang w:eastAsia="ko-KR"/>
          </w:rPr>
          <w:tab/>
          <w:t xml:space="preserve">a </w:t>
        </w:r>
        <w:r>
          <w:rPr>
            <w:lang w:eastAsia="ko-KR"/>
          </w:rPr>
          <w:t xml:space="preserve">W-5GCAN CP and UP </w:t>
        </w:r>
        <w:r w:rsidRPr="008A342F">
          <w:rPr>
            <w:lang w:eastAsia="ko-KR"/>
          </w:rPr>
          <w:t>which exposes the N2/N3 interfaces towards the 5GC.</w:t>
        </w:r>
      </w:ins>
    </w:p>
    <w:p w14:paraId="762664F1" w14:textId="77777777" w:rsidR="007F6515" w:rsidRPr="008A342F" w:rsidRDefault="007F6515" w:rsidP="007F6515">
      <w:pPr>
        <w:rPr>
          <w:ins w:id="16" w:author="CableLabs1" w:date="2018-08-03T14:42:00Z"/>
          <w:lang w:eastAsia="ko-KR"/>
        </w:rPr>
      </w:pPr>
      <w:ins w:id="17" w:author="CableLabs1" w:date="2018-08-03T14:42:00Z">
        <w:r>
          <w:rPr>
            <w:lang w:eastAsia="ko-KR"/>
          </w:rPr>
          <w:t>How the W-5GCAN is split</w:t>
        </w:r>
        <w:r w:rsidRPr="008A342F">
          <w:rPr>
            <w:lang w:eastAsia="ko-KR"/>
          </w:rPr>
          <w:t xml:space="preserve"> into CP-plane and UP-plane functions is not further considered in this clause.</w:t>
        </w:r>
      </w:ins>
    </w:p>
    <w:p w14:paraId="39FB6BFC" w14:textId="77777777" w:rsidR="007F6515" w:rsidRDefault="007F6515" w:rsidP="007F6515">
      <w:pPr>
        <w:pStyle w:val="TF"/>
        <w:rPr>
          <w:ins w:id="18" w:author="CableLabs1" w:date="2018-08-03T14:42:00Z"/>
          <w:lang w:eastAsia="ko-KR"/>
        </w:rPr>
      </w:pPr>
      <w:ins w:id="19" w:author="CableLabs1" w:date="2018-08-03T14:42:00Z">
        <w:r w:rsidRPr="0007348D">
          <w:rPr>
            <w:noProof/>
            <w:lang w:eastAsia="ko-KR"/>
          </w:rPr>
          <w:drawing>
            <wp:inline distT="0" distB="0" distL="0" distR="0" wp14:anchorId="1E22200C" wp14:editId="1E342010">
              <wp:extent cx="4028792" cy="961426"/>
              <wp:effectExtent l="0" t="0" r="0" b="381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72740" cy="97191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6A74E4" w14:textId="77777777" w:rsidR="007F6515" w:rsidRPr="008A342F" w:rsidRDefault="007F6515" w:rsidP="007F6515">
      <w:pPr>
        <w:pStyle w:val="TF"/>
        <w:rPr>
          <w:ins w:id="20" w:author="CableLabs1" w:date="2018-08-03T14:42:00Z"/>
          <w:lang w:eastAsia="ko-KR"/>
        </w:rPr>
      </w:pPr>
      <w:ins w:id="21" w:author="CableLabs1" w:date="2018-08-03T14:42:00Z">
        <w:r>
          <w:rPr>
            <w:lang w:eastAsia="ko-KR"/>
          </w:rPr>
          <w:t>Figure 6.x.1</w:t>
        </w:r>
        <w:r w:rsidRPr="008A342F">
          <w:rPr>
            <w:lang w:eastAsia="ko-KR"/>
          </w:rPr>
          <w:t>-1: Considered reference architecture</w:t>
        </w:r>
      </w:ins>
    </w:p>
    <w:p w14:paraId="78134091" w14:textId="77777777" w:rsidR="007F6515" w:rsidRDefault="007F6515" w:rsidP="007F6515">
      <w:pPr>
        <w:rPr>
          <w:ins w:id="22" w:author="CableLabs1" w:date="2018-08-03T14:42:00Z"/>
        </w:rPr>
      </w:pPr>
      <w:ins w:id="23" w:author="CableLabs1" w:date="2018-08-03T14:42:00Z">
        <w:r w:rsidRPr="008A342F">
          <w:t>This solution will apply to 5G-</w:t>
        </w:r>
        <w:r>
          <w:t>C</w:t>
        </w:r>
        <w:r w:rsidRPr="008A342F">
          <w:t>RG when it connects to the 5GC via W-5</w:t>
        </w:r>
        <w:r>
          <w:t>C</w:t>
        </w:r>
        <w:r w:rsidRPr="008A342F">
          <w:t>GAN – either as the only access network or as part of hybrid access.</w:t>
        </w:r>
      </w:ins>
    </w:p>
    <w:p w14:paraId="15A0F0B1" w14:textId="77777777" w:rsidR="007F6515" w:rsidRPr="00B2539F" w:rsidRDefault="007F6515" w:rsidP="007F6515">
      <w:pPr>
        <w:rPr>
          <w:ins w:id="24" w:author="CableLabs1" w:date="2018-08-03T14:42:00Z"/>
        </w:rPr>
      </w:pPr>
      <w:ins w:id="25" w:author="CableLabs1" w:date="2018-08-03T14:42:00Z">
        <w:r w:rsidRPr="00B2539F">
          <w:t>The key part of the solution is to enable that the user plane part of the fixed access GW (W-5GCAN-UP) is collocated with the UPF. The collocation may apply only for a single PDU session; other PDU sessions may or may not use the same PSA UPF and thus, may use other non-collocated UPFs as PSA.</w:t>
        </w:r>
      </w:ins>
    </w:p>
    <w:p w14:paraId="5A3E6D12" w14:textId="77777777" w:rsidR="007F6515" w:rsidRPr="008A342F" w:rsidRDefault="007F6515" w:rsidP="007F6515">
      <w:pPr>
        <w:rPr>
          <w:ins w:id="26" w:author="CableLabs1" w:date="2018-08-03T14:42:00Z"/>
        </w:rPr>
      </w:pPr>
      <w:ins w:id="27" w:author="CableLabs1" w:date="2018-08-03T14:42:00Z">
        <w:r w:rsidRPr="00B2539F">
          <w:t>The collocation removes the requirement for N3 interface to be implemented between the W-5GCAN-UP and the UPF,</w:t>
        </w:r>
        <w:bookmarkStart w:id="28" w:name="_GoBack"/>
        <w:bookmarkEnd w:id="28"/>
        <w:r w:rsidRPr="008A342F">
          <w:t xml:space="preserve"> but it is left for implementation whether and how the tunnelling is eliminated or replaced by a different type of packet forwarding; the N3 tunnel setup related signalling is kept unchanged.</w:t>
        </w:r>
      </w:ins>
    </w:p>
    <w:p w14:paraId="27EB4347" w14:textId="77777777" w:rsidR="007F6515" w:rsidRPr="008A342F" w:rsidRDefault="007F6515" w:rsidP="007F6515">
      <w:pPr>
        <w:rPr>
          <w:ins w:id="29" w:author="CableLabs1" w:date="2018-08-03T14:42:00Z"/>
        </w:rPr>
      </w:pPr>
      <w:ins w:id="30" w:author="CableLabs1" w:date="2018-08-03T14:42:00Z">
        <w:r>
          <w:lastRenderedPageBreak/>
          <w:t>The collocation of W-5GCAN-UP</w:t>
        </w:r>
        <w:r w:rsidRPr="008A342F">
          <w:t xml:space="preserve"> and UPF is achieved during PDU session setup; due to lack of mobility on the W5-G</w:t>
        </w:r>
        <w:r>
          <w:t>C</w:t>
        </w:r>
        <w:r w:rsidRPr="008A342F">
          <w:t>AN access, it will be retained due to the lifetime of the PDU session.</w:t>
        </w:r>
      </w:ins>
    </w:p>
    <w:p w14:paraId="0780B850" w14:textId="77777777" w:rsidR="007F6515" w:rsidRPr="008A342F" w:rsidRDefault="007F6515" w:rsidP="007F6515">
      <w:pPr>
        <w:rPr>
          <w:ins w:id="31" w:author="CableLabs1" w:date="2018-08-03T14:42:00Z"/>
        </w:rPr>
      </w:pPr>
      <w:ins w:id="32" w:author="CableLabs1" w:date="2018-08-03T14:42:00Z">
        <w:r>
          <w:t>The col</w:t>
        </w:r>
        <w:r w:rsidRPr="008A342F">
          <w:t xml:space="preserve">location of the </w:t>
        </w:r>
        <w:r>
          <w:t>W-5GCAN-UP</w:t>
        </w:r>
        <w:r w:rsidRPr="008A342F">
          <w:t xml:space="preserve"> and UPF shall be enabled by 5GC signalling and node selection improvements, as detailed below.</w:t>
        </w:r>
      </w:ins>
    </w:p>
    <w:p w14:paraId="702B8D68" w14:textId="77777777" w:rsidR="007F6515" w:rsidRPr="004F706A" w:rsidRDefault="007F6515" w:rsidP="007F6515">
      <w:pPr>
        <w:pStyle w:val="B1"/>
        <w:rPr>
          <w:ins w:id="33" w:author="CableLabs1" w:date="2018-08-03T14:42:00Z"/>
          <w:lang w:val="en-US"/>
        </w:rPr>
      </w:pPr>
      <w:ins w:id="34" w:author="CableLabs1" w:date="2018-08-03T14:42:00Z">
        <w:r w:rsidRPr="008A342F">
          <w:rPr>
            <w:lang w:val="en-US"/>
          </w:rPr>
          <w:t>A)</w:t>
        </w:r>
        <w:r w:rsidRPr="008A342F">
          <w:rPr>
            <w:lang w:val="en-US"/>
          </w:rPr>
          <w:tab/>
        </w:r>
        <w:r w:rsidRPr="008A342F">
          <w:t>In case a 5G-</w:t>
        </w:r>
        <w:r>
          <w:t>C</w:t>
        </w:r>
        <w:r w:rsidRPr="008A342F">
          <w:t>RG registers to 5GC via the W-5G</w:t>
        </w:r>
        <w:r>
          <w:t>C</w:t>
        </w:r>
        <w:r w:rsidRPr="008A342F">
          <w:t>AN, without or before using NG-RAN:</w:t>
        </w:r>
      </w:ins>
    </w:p>
    <w:p w14:paraId="51DCBF66" w14:textId="77777777" w:rsidR="007F6515" w:rsidRPr="008A342F" w:rsidRDefault="007F6515" w:rsidP="007F6515">
      <w:pPr>
        <w:pStyle w:val="B2"/>
        <w:rPr>
          <w:ins w:id="35" w:author="CableLabs1" w:date="2018-08-03T14:42:00Z"/>
        </w:rPr>
      </w:pPr>
      <w:ins w:id="36" w:author="CableLabs1" w:date="2018-08-03T14:42:00Z">
        <w:r w:rsidRPr="008A342F">
          <w:rPr>
            <w:lang w:val="en-US"/>
          </w:rPr>
          <w:t>-</w:t>
        </w:r>
        <w:r w:rsidRPr="008A342F">
          <w:rPr>
            <w:lang w:val="en-US"/>
          </w:rPr>
          <w:tab/>
        </w:r>
        <w:r w:rsidRPr="008A342F">
          <w:t xml:space="preserve">The </w:t>
        </w:r>
        <w:r>
          <w:t>W-5GCAN-CP adds the identity of the W-5GCAN-UP</w:t>
        </w:r>
        <w:r w:rsidRPr="008A342F">
          <w:t xml:space="preserve"> to all uplink NAS signalling messages received from the 5G-</w:t>
        </w:r>
        <w:r>
          <w:t>C</w:t>
        </w:r>
        <w:r w:rsidRPr="008A342F">
          <w:t>RG. The AMF relays the</w:t>
        </w:r>
        <w:r>
          <w:t xml:space="preserve"> W-5GCAN-UP</w:t>
        </w:r>
        <w:r w:rsidRPr="008A342F">
          <w:t xml:space="preserve"> identity to the SMF, as part of session management signalling.</w:t>
        </w:r>
      </w:ins>
    </w:p>
    <w:p w14:paraId="1CA78632" w14:textId="77777777" w:rsidR="007F6515" w:rsidRPr="008A342F" w:rsidRDefault="007F6515" w:rsidP="007F6515">
      <w:pPr>
        <w:pStyle w:val="B2"/>
        <w:rPr>
          <w:ins w:id="37" w:author="CableLabs1" w:date="2018-08-03T14:42:00Z"/>
        </w:rPr>
      </w:pPr>
      <w:ins w:id="38" w:author="CableLabs1" w:date="2018-08-03T14:42:00Z">
        <w:r w:rsidRPr="008A342F">
          <w:rPr>
            <w:lang w:val="en-US"/>
          </w:rPr>
          <w:t>-</w:t>
        </w:r>
        <w:r w:rsidRPr="008A342F">
          <w:rPr>
            <w:lang w:val="en-US"/>
          </w:rPr>
          <w:tab/>
        </w:r>
        <w:r w:rsidRPr="008A342F">
          <w:t>During the PDU session setup, the SMF shall s</w:t>
        </w:r>
        <w:r>
          <w:t>elect a UPF instance that is collocated with the W-5GCAN-UP</w:t>
        </w:r>
        <w:r w:rsidRPr="008A342F">
          <w:t>. This may be assisted by NRF or based on local configuration and policies in the SMF.</w:t>
        </w:r>
      </w:ins>
    </w:p>
    <w:p w14:paraId="61D3F358" w14:textId="77777777" w:rsidR="007F6515" w:rsidRPr="00490E59" w:rsidRDefault="007F6515" w:rsidP="007F6515">
      <w:pPr>
        <w:pStyle w:val="EditorsNote"/>
        <w:rPr>
          <w:ins w:id="39" w:author="CableLabs1" w:date="2018-08-03T14:42:00Z"/>
        </w:rPr>
      </w:pPr>
      <w:ins w:id="40" w:author="CableLabs1" w:date="2018-08-03T14:42:00Z">
        <w:r w:rsidRPr="00490E59">
          <w:t>Editor's note:</w:t>
        </w:r>
        <w:r w:rsidRPr="00490E59">
          <w:tab/>
          <w:t>The format of</w:t>
        </w:r>
        <w:r>
          <w:t xml:space="preserve"> W-5GCAN-UP</w:t>
        </w:r>
        <w:r w:rsidRPr="00490E59">
          <w:t xml:space="preserve"> identity shall be defined by </w:t>
        </w:r>
        <w:r>
          <w:t>CableLabs</w:t>
        </w:r>
        <w:r w:rsidRPr="00490E59">
          <w:t>.</w:t>
        </w:r>
      </w:ins>
    </w:p>
    <w:p w14:paraId="1B2B663D" w14:textId="77777777" w:rsidR="007F6515" w:rsidRPr="008A342F" w:rsidRDefault="007F6515" w:rsidP="007F6515">
      <w:pPr>
        <w:pStyle w:val="B1"/>
        <w:rPr>
          <w:ins w:id="41" w:author="CableLabs1" w:date="2018-08-03T14:42:00Z"/>
        </w:rPr>
      </w:pPr>
      <w:ins w:id="42" w:author="CableLabs1" w:date="2018-08-03T14:42:00Z">
        <w:r w:rsidRPr="008A342F">
          <w:rPr>
            <w:lang w:val="en-US"/>
          </w:rPr>
          <w:t>B)</w:t>
        </w:r>
        <w:r w:rsidRPr="008A342F">
          <w:rPr>
            <w:lang w:val="en-US"/>
          </w:rPr>
          <w:tab/>
        </w:r>
        <w:r w:rsidRPr="008A342F">
          <w:t>For 5G-</w:t>
        </w:r>
        <w:r>
          <w:t>C</w:t>
        </w:r>
        <w:r w:rsidRPr="008A342F">
          <w:t>RG with hybrid access, which established PDU session via the W-5</w:t>
        </w:r>
        <w:r>
          <w:t>CGAN with collocated W-5GCAN-UP</w:t>
        </w:r>
        <w:r w:rsidRPr="008A342F">
          <w:t xml:space="preserve"> and UPF and adds NG-RAN access subsequently:</w:t>
        </w:r>
      </w:ins>
    </w:p>
    <w:p w14:paraId="6AFE01E2" w14:textId="77777777" w:rsidR="007F6515" w:rsidRPr="008A342F" w:rsidRDefault="007F6515" w:rsidP="007F6515">
      <w:pPr>
        <w:pStyle w:val="B2"/>
        <w:rPr>
          <w:ins w:id="43" w:author="CableLabs1" w:date="2018-08-03T14:42:00Z"/>
        </w:rPr>
      </w:pPr>
      <w:ins w:id="44" w:author="CableLabs1" w:date="2018-08-03T14:42:00Z">
        <w:r w:rsidRPr="008A342F">
          <w:rPr>
            <w:lang w:val="en-US"/>
          </w:rPr>
          <w:t>-</w:t>
        </w:r>
        <w:r w:rsidRPr="008A342F">
          <w:rPr>
            <w:lang w:val="en-US"/>
          </w:rPr>
          <w:tab/>
        </w:r>
        <w:r w:rsidRPr="008A342F">
          <w:t>The SMF shall select the same PSA UPF that is in use for the PDU session.</w:t>
        </w:r>
      </w:ins>
    </w:p>
    <w:p w14:paraId="2D9B1F22" w14:textId="77777777" w:rsidR="007F6515" w:rsidRPr="004F706A" w:rsidRDefault="007F6515" w:rsidP="007F6515">
      <w:pPr>
        <w:pStyle w:val="B2"/>
        <w:rPr>
          <w:ins w:id="45" w:author="CableLabs1" w:date="2018-08-03T14:42:00Z"/>
          <w:lang w:val="en-US"/>
        </w:rPr>
      </w:pPr>
      <w:ins w:id="46" w:author="CableLabs1" w:date="2018-08-03T14:42:00Z">
        <w:r w:rsidRPr="008A342F">
          <w:rPr>
            <w:lang w:val="en-US"/>
          </w:rPr>
          <w:t>-</w:t>
        </w:r>
        <w:r w:rsidRPr="008A342F">
          <w:rPr>
            <w:lang w:val="en-US"/>
          </w:rPr>
          <w:tab/>
        </w:r>
        <w:r w:rsidRPr="008A342F">
          <w:t>The SMF will not be able to re-select the UPF due to mobility.</w:t>
        </w:r>
      </w:ins>
    </w:p>
    <w:p w14:paraId="330621B6" w14:textId="2DE17417" w:rsidR="007F6515" w:rsidRDefault="007F6515" w:rsidP="007F6515">
      <w:pPr>
        <w:rPr>
          <w:ins w:id="47" w:author="CableLabs1" w:date="2018-08-03T14:42:00Z"/>
        </w:rPr>
      </w:pPr>
      <w:ins w:id="48" w:author="CableLabs1" w:date="2018-08-03T14:42:00Z">
        <w:r w:rsidRPr="008A342F">
          <w:t>The reference architecture</w:t>
        </w:r>
        <w:r>
          <w:t>s</w:t>
        </w:r>
        <w:r w:rsidRPr="008A342F">
          <w:t xml:space="preserve"> for the solution is depicted </w:t>
        </w:r>
        <w:r>
          <w:t>in figure 6.x.1-2 and figure 6.x.1-3.</w:t>
        </w:r>
      </w:ins>
      <w:ins w:id="49" w:author="CableLabs1" w:date="2018-08-13T10:51:00Z">
        <w:r w:rsidR="006C1858">
          <w:t xml:space="preserve"> Note that </w:t>
        </w:r>
      </w:ins>
      <w:ins w:id="50" w:author="CableLabs1" w:date="2018-08-13T10:52:00Z">
        <w:r w:rsidR="00F14A32">
          <w:t xml:space="preserve">the </w:t>
        </w:r>
      </w:ins>
      <w:ins w:id="51" w:author="CableLabs1" w:date="2018-08-13T10:51:00Z">
        <w:r w:rsidR="006C1858">
          <w:t xml:space="preserve">W-5GCAN-CP </w:t>
        </w:r>
        <w:r w:rsidR="00F14A32">
          <w:t xml:space="preserve">may </w:t>
        </w:r>
      </w:ins>
      <w:ins w:id="52" w:author="CableLabs1" w:date="2018-08-13T10:52:00Z">
        <w:r w:rsidR="00840F6D">
          <w:t>connect to a different AMF from the rest of the 5GC.</w:t>
        </w:r>
      </w:ins>
    </w:p>
    <w:p w14:paraId="0D480C1A" w14:textId="2147A70D" w:rsidR="007F6515" w:rsidRDefault="008D5238" w:rsidP="007F6515">
      <w:pPr>
        <w:jc w:val="center"/>
        <w:rPr>
          <w:ins w:id="53" w:author="CableLabs1" w:date="2018-08-03T14:42:00Z"/>
        </w:rPr>
      </w:pPr>
      <w:ins w:id="54" w:author="CableLabs1" w:date="2018-08-13T10:54:00Z">
        <w:del w:id="55" w:author="CableLabs2" w:date="2018-08-21T11:19:00Z">
          <w:r w:rsidRPr="008D5238" w:rsidDel="00DA2DC0">
            <w:rPr>
              <w:noProof/>
            </w:rPr>
            <w:drawing>
              <wp:inline distT="0" distB="0" distL="0" distR="0" wp14:anchorId="57EEB317" wp14:editId="6D29587B">
                <wp:extent cx="3898900" cy="161290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98900" cy="1612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56" w:author="CableLabs2" w:date="2018-08-21T11:19:00Z">
        <w:r w:rsidR="00DA2DC0" w:rsidRPr="00DA2DC0">
          <w:drawing>
            <wp:inline distT="0" distB="0" distL="0" distR="0" wp14:anchorId="54E06521" wp14:editId="3F9480CD">
              <wp:extent cx="3898900" cy="161290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98900" cy="1612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004F1C7" w14:textId="77777777" w:rsidR="007F6515" w:rsidRPr="008A342F" w:rsidRDefault="007F6515" w:rsidP="007F6515">
      <w:pPr>
        <w:pStyle w:val="TF"/>
        <w:rPr>
          <w:ins w:id="57" w:author="CableLabs1" w:date="2018-08-03T14:42:00Z"/>
        </w:rPr>
      </w:pPr>
      <w:ins w:id="58" w:author="CableLabs1" w:date="2018-08-03T14:42:00Z">
        <w:r>
          <w:t>Figure 6.x.1-2</w:t>
        </w:r>
        <w:r w:rsidRPr="004F706A">
          <w:t xml:space="preserve">: </w:t>
        </w:r>
        <w:r>
          <w:t>5G-CRG architecture for col</w:t>
        </w:r>
        <w:r w:rsidRPr="004F706A">
          <w:t xml:space="preserve">located </w:t>
        </w:r>
        <w:r>
          <w:t>W-5GCAN-UP</w:t>
        </w:r>
        <w:r w:rsidRPr="008A342F">
          <w:t xml:space="preserve"> </w:t>
        </w:r>
        <w:r w:rsidRPr="004F706A">
          <w:t>and UPF</w:t>
        </w:r>
      </w:ins>
    </w:p>
    <w:p w14:paraId="78BC18D6" w14:textId="77777777" w:rsidR="007F6515" w:rsidRPr="008A342F" w:rsidRDefault="007F6515" w:rsidP="007F6515">
      <w:pPr>
        <w:rPr>
          <w:ins w:id="59" w:author="CableLabs1" w:date="2018-08-03T14:42:00Z"/>
        </w:rPr>
      </w:pPr>
    </w:p>
    <w:p w14:paraId="6311B6C3" w14:textId="37072A30" w:rsidR="007F6515" w:rsidRPr="008A342F" w:rsidRDefault="008D5238" w:rsidP="007F6515">
      <w:pPr>
        <w:pStyle w:val="TH"/>
        <w:rPr>
          <w:ins w:id="60" w:author="CableLabs1" w:date="2018-08-03T14:42:00Z"/>
        </w:rPr>
      </w:pPr>
      <w:ins w:id="61" w:author="CableLabs1" w:date="2018-08-13T10:54:00Z">
        <w:del w:id="62" w:author="CableLabs2" w:date="2018-08-21T11:20:00Z">
          <w:r w:rsidRPr="008D5238" w:rsidDel="00DA2DC0">
            <w:rPr>
              <w:noProof/>
            </w:rPr>
            <w:drawing>
              <wp:inline distT="0" distB="0" distL="0" distR="0" wp14:anchorId="323EE323" wp14:editId="7C52FF87">
                <wp:extent cx="4076700" cy="16129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76700" cy="1612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63" w:author="CableLabs2" w:date="2018-08-21T11:20:00Z">
        <w:r w:rsidR="00DA2DC0" w:rsidRPr="00DA2DC0">
          <w:drawing>
            <wp:inline distT="0" distB="0" distL="0" distR="0" wp14:anchorId="28EA3779" wp14:editId="3C5EF419">
              <wp:extent cx="4076700" cy="161290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76700" cy="1612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99D3BC5" w14:textId="77777777" w:rsidR="007F6515" w:rsidRPr="008A342F" w:rsidRDefault="007F6515" w:rsidP="007F6515">
      <w:pPr>
        <w:pStyle w:val="TF"/>
        <w:rPr>
          <w:ins w:id="64" w:author="CableLabs1" w:date="2018-08-03T14:42:00Z"/>
        </w:rPr>
      </w:pPr>
      <w:ins w:id="65" w:author="CableLabs1" w:date="2018-08-03T14:42:00Z">
        <w:r>
          <w:t>Figure 6.x.1-3</w:t>
        </w:r>
        <w:r w:rsidRPr="004F706A">
          <w:t xml:space="preserve">: </w:t>
        </w:r>
        <w:r>
          <w:t>Hybrid Access 5G-CRG architecture for col</w:t>
        </w:r>
        <w:r w:rsidRPr="004F706A">
          <w:t xml:space="preserve">located </w:t>
        </w:r>
        <w:r>
          <w:t>W-5GCAN-UP</w:t>
        </w:r>
        <w:r w:rsidRPr="008A342F">
          <w:t xml:space="preserve"> </w:t>
        </w:r>
        <w:r w:rsidRPr="004F706A">
          <w:t>and UPF</w:t>
        </w:r>
      </w:ins>
    </w:p>
    <w:p w14:paraId="600AC1BE" w14:textId="77777777" w:rsidR="007F6515" w:rsidRPr="008A342F" w:rsidRDefault="007F6515" w:rsidP="007F6515">
      <w:pPr>
        <w:pStyle w:val="Heading3"/>
        <w:rPr>
          <w:ins w:id="66" w:author="CableLabs1" w:date="2018-08-03T14:42:00Z"/>
        </w:rPr>
      </w:pPr>
      <w:bookmarkStart w:id="67" w:name="_Toc516551906"/>
      <w:bookmarkStart w:id="68" w:name="_Toc519527287"/>
      <w:ins w:id="69" w:author="CableLabs1" w:date="2018-08-03T14:42:00Z">
        <w:r>
          <w:t>6.x</w:t>
        </w:r>
        <w:r w:rsidRPr="008A342F">
          <w:t>.2</w:t>
        </w:r>
        <w:r w:rsidRPr="008A342F">
          <w:tab/>
          <w:t>Description of the solution</w:t>
        </w:r>
        <w:bookmarkEnd w:id="67"/>
        <w:bookmarkEnd w:id="68"/>
      </w:ins>
    </w:p>
    <w:p w14:paraId="17B77350" w14:textId="77777777" w:rsidR="007F6515" w:rsidRPr="008A342F" w:rsidRDefault="007F6515" w:rsidP="007F6515">
      <w:pPr>
        <w:pStyle w:val="EditorsNote"/>
        <w:rPr>
          <w:ins w:id="70" w:author="CableLabs1" w:date="2018-08-03T14:42:00Z"/>
        </w:rPr>
      </w:pPr>
      <w:ins w:id="71" w:author="CableLabs1" w:date="2018-08-03T14:42:00Z">
        <w:r w:rsidRPr="004F706A">
          <w:t>Editor</w:t>
        </w:r>
        <w:r>
          <w:t>'</w:t>
        </w:r>
        <w:r w:rsidRPr="004F706A">
          <w:t>s note:</w:t>
        </w:r>
        <w:r>
          <w:tab/>
        </w:r>
        <w:r w:rsidRPr="008A342F">
          <w:rPr>
            <w:lang w:val="en-US"/>
          </w:rPr>
          <w:t xml:space="preserve">This </w:t>
        </w:r>
        <w:r>
          <w:rPr>
            <w:lang w:val="en-US"/>
          </w:rPr>
          <w:t>clause</w:t>
        </w:r>
        <w:r w:rsidRPr="008A342F">
          <w:rPr>
            <w:lang w:val="en-US"/>
          </w:rPr>
          <w:t xml:space="preserve"> is </w:t>
        </w:r>
        <w:r w:rsidRPr="008A342F">
          <w:t>FFS.</w:t>
        </w:r>
      </w:ins>
    </w:p>
    <w:p w14:paraId="73CF7D01" w14:textId="77777777" w:rsidR="007F6515" w:rsidRPr="008A342F" w:rsidRDefault="007F6515" w:rsidP="007F6515">
      <w:pPr>
        <w:pStyle w:val="Heading3"/>
        <w:rPr>
          <w:ins w:id="72" w:author="CableLabs1" w:date="2018-08-03T14:42:00Z"/>
        </w:rPr>
      </w:pPr>
      <w:bookmarkStart w:id="73" w:name="_Toc516551907"/>
      <w:bookmarkStart w:id="74" w:name="_Toc519527288"/>
      <w:ins w:id="75" w:author="CableLabs1" w:date="2018-08-03T14:42:00Z">
        <w:r>
          <w:t>6.x</w:t>
        </w:r>
        <w:r w:rsidRPr="008A342F">
          <w:t>.3</w:t>
        </w:r>
        <w:r w:rsidRPr="008A342F">
          <w:tab/>
          <w:t>Impacts on existing Functions</w:t>
        </w:r>
        <w:bookmarkEnd w:id="73"/>
        <w:bookmarkEnd w:id="74"/>
      </w:ins>
    </w:p>
    <w:p w14:paraId="79FB915C" w14:textId="77777777" w:rsidR="007F6515" w:rsidRPr="008A342F" w:rsidRDefault="007F6515" w:rsidP="007F6515">
      <w:pPr>
        <w:pStyle w:val="EditorsNote"/>
        <w:rPr>
          <w:ins w:id="76" w:author="CableLabs1" w:date="2018-08-03T14:42:00Z"/>
        </w:rPr>
      </w:pPr>
      <w:ins w:id="77" w:author="CableLabs1" w:date="2018-08-03T14:42:00Z">
        <w:r w:rsidRPr="004F706A">
          <w:t>Editor</w:t>
        </w:r>
        <w:r>
          <w:t>'</w:t>
        </w:r>
        <w:r w:rsidRPr="004F706A">
          <w:t>s note:</w:t>
        </w:r>
        <w:r>
          <w:tab/>
        </w:r>
        <w:r w:rsidRPr="008A342F">
          <w:rPr>
            <w:lang w:val="en-US"/>
          </w:rPr>
          <w:t xml:space="preserve">This </w:t>
        </w:r>
        <w:r>
          <w:rPr>
            <w:lang w:val="en-US"/>
          </w:rPr>
          <w:t>clause</w:t>
        </w:r>
        <w:r w:rsidRPr="008A342F">
          <w:rPr>
            <w:lang w:val="en-US"/>
          </w:rPr>
          <w:t xml:space="preserve"> is </w:t>
        </w:r>
        <w:r w:rsidRPr="008A342F">
          <w:t>FFS.</w:t>
        </w:r>
      </w:ins>
    </w:p>
    <w:p w14:paraId="43047C52" w14:textId="77777777" w:rsidR="007F6515" w:rsidRDefault="007F6515" w:rsidP="007F6515">
      <w:pPr>
        <w:rPr>
          <w:ins w:id="78" w:author="CableLabs1" w:date="2018-08-03T14:42:00Z"/>
        </w:rPr>
      </w:pPr>
    </w:p>
    <w:bookmarkEnd w:id="3"/>
    <w:p w14:paraId="5DDFAA6F" w14:textId="77777777" w:rsidR="009D3DD1" w:rsidRDefault="009D3DD1" w:rsidP="00C45C33"/>
    <w:p w14:paraId="38C32898" w14:textId="77777777" w:rsidR="00C8207F" w:rsidRPr="0009702F" w:rsidRDefault="00C8207F" w:rsidP="00C82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b/>
          <w:color w:val="FF0000"/>
          <w:lang w:eastAsia="zh-CN"/>
        </w:rPr>
      </w:pPr>
      <w:r>
        <w:rPr>
          <w:rFonts w:eastAsia="SimSun" w:hint="eastAsia"/>
          <w:b/>
          <w:color w:val="FF0000"/>
          <w:lang w:eastAsia="zh-CN"/>
        </w:rPr>
        <w:t>END of</w:t>
      </w:r>
      <w:r>
        <w:rPr>
          <w:b/>
          <w:color w:val="FF0000"/>
        </w:rPr>
        <w:t xml:space="preserve"> CHANGE</w:t>
      </w:r>
      <w:bookmarkEnd w:id="4"/>
    </w:p>
    <w:sectPr w:rsidR="00C8207F" w:rsidRPr="0009702F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6BADF" w14:textId="77777777" w:rsidR="00C25948" w:rsidRDefault="00C25948">
      <w:r>
        <w:separator/>
      </w:r>
    </w:p>
    <w:p w14:paraId="552BC611" w14:textId="77777777" w:rsidR="00C25948" w:rsidRDefault="00C25948"/>
  </w:endnote>
  <w:endnote w:type="continuationSeparator" w:id="0">
    <w:p w14:paraId="23E88888" w14:textId="77777777" w:rsidR="00C25948" w:rsidRDefault="00C25948">
      <w:r>
        <w:continuationSeparator/>
      </w:r>
    </w:p>
    <w:p w14:paraId="2ACA9071" w14:textId="77777777" w:rsidR="00C25948" w:rsidRDefault="00C259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5DD77" w14:textId="77777777" w:rsidR="00C25948" w:rsidRDefault="00C25948">
      <w:r>
        <w:separator/>
      </w:r>
    </w:p>
    <w:p w14:paraId="2EBE0987" w14:textId="77777777" w:rsidR="00C25948" w:rsidRDefault="00C25948"/>
  </w:footnote>
  <w:footnote w:type="continuationSeparator" w:id="0">
    <w:p w14:paraId="16A5FD89" w14:textId="77777777" w:rsidR="00C25948" w:rsidRDefault="00C25948">
      <w:r>
        <w:continuationSeparator/>
      </w:r>
    </w:p>
    <w:p w14:paraId="78FC2331" w14:textId="77777777" w:rsidR="00C25948" w:rsidRDefault="00C259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39D646F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76F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1F38"/>
    <w:rsid w:val="000222BA"/>
    <w:rsid w:val="00022A92"/>
    <w:rsid w:val="00022E8F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917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348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348D"/>
    <w:rsid w:val="00074013"/>
    <w:rsid w:val="00074CF9"/>
    <w:rsid w:val="00076539"/>
    <w:rsid w:val="00077136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B748E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749A"/>
    <w:rsid w:val="000C7514"/>
    <w:rsid w:val="000C7E0C"/>
    <w:rsid w:val="000D057A"/>
    <w:rsid w:val="000D0FAC"/>
    <w:rsid w:val="000D224E"/>
    <w:rsid w:val="000D2851"/>
    <w:rsid w:val="000D3000"/>
    <w:rsid w:val="000D35CC"/>
    <w:rsid w:val="000D5B9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2CDE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0DF6"/>
    <w:rsid w:val="00111FC4"/>
    <w:rsid w:val="00112051"/>
    <w:rsid w:val="001127CD"/>
    <w:rsid w:val="00112838"/>
    <w:rsid w:val="00112D5C"/>
    <w:rsid w:val="0011336A"/>
    <w:rsid w:val="00113467"/>
    <w:rsid w:val="00114A85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BD4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414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511"/>
    <w:rsid w:val="00194A35"/>
    <w:rsid w:val="00195681"/>
    <w:rsid w:val="00196CE2"/>
    <w:rsid w:val="001A053F"/>
    <w:rsid w:val="001A080B"/>
    <w:rsid w:val="001A0896"/>
    <w:rsid w:val="001A1DCF"/>
    <w:rsid w:val="001A2842"/>
    <w:rsid w:val="001A2B85"/>
    <w:rsid w:val="001A34A4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653D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6738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8DE"/>
    <w:rsid w:val="00204ADA"/>
    <w:rsid w:val="00206075"/>
    <w:rsid w:val="0020609E"/>
    <w:rsid w:val="002061D3"/>
    <w:rsid w:val="002062D4"/>
    <w:rsid w:val="00206478"/>
    <w:rsid w:val="00206822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BE9"/>
    <w:rsid w:val="002176D1"/>
    <w:rsid w:val="002179C2"/>
    <w:rsid w:val="00217F96"/>
    <w:rsid w:val="002207AC"/>
    <w:rsid w:val="00220829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6DD1"/>
    <w:rsid w:val="00227D63"/>
    <w:rsid w:val="002300EA"/>
    <w:rsid w:val="002301D6"/>
    <w:rsid w:val="002305D2"/>
    <w:rsid w:val="00231761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AB5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4C62"/>
    <w:rsid w:val="00246C01"/>
    <w:rsid w:val="00246F09"/>
    <w:rsid w:val="00250940"/>
    <w:rsid w:val="002510E7"/>
    <w:rsid w:val="0025112F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4B9F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1C9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66B0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1A97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518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909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2D9B"/>
    <w:rsid w:val="00343729"/>
    <w:rsid w:val="00345653"/>
    <w:rsid w:val="003460F4"/>
    <w:rsid w:val="003469DA"/>
    <w:rsid w:val="00350730"/>
    <w:rsid w:val="00350B5C"/>
    <w:rsid w:val="00350FB9"/>
    <w:rsid w:val="00351DA2"/>
    <w:rsid w:val="003523A1"/>
    <w:rsid w:val="0035254C"/>
    <w:rsid w:val="0035293E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4F05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6FF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4C15"/>
    <w:rsid w:val="003D632B"/>
    <w:rsid w:val="003D6E9E"/>
    <w:rsid w:val="003D748C"/>
    <w:rsid w:val="003D77CB"/>
    <w:rsid w:val="003E0AE9"/>
    <w:rsid w:val="003E0B64"/>
    <w:rsid w:val="003E1193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4E"/>
    <w:rsid w:val="00472C84"/>
    <w:rsid w:val="0047344B"/>
    <w:rsid w:val="004736C6"/>
    <w:rsid w:val="004736CA"/>
    <w:rsid w:val="00474B2E"/>
    <w:rsid w:val="00474E87"/>
    <w:rsid w:val="0047531B"/>
    <w:rsid w:val="00475F06"/>
    <w:rsid w:val="00476CC7"/>
    <w:rsid w:val="00476CFC"/>
    <w:rsid w:val="0047781F"/>
    <w:rsid w:val="00482ABE"/>
    <w:rsid w:val="00483480"/>
    <w:rsid w:val="00486460"/>
    <w:rsid w:val="00486504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29CC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6C3C"/>
    <w:rsid w:val="00497D87"/>
    <w:rsid w:val="004A0230"/>
    <w:rsid w:val="004A06DB"/>
    <w:rsid w:val="004A0AD1"/>
    <w:rsid w:val="004A1B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00B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3E86"/>
    <w:rsid w:val="004B443E"/>
    <w:rsid w:val="004B60CA"/>
    <w:rsid w:val="004B66BD"/>
    <w:rsid w:val="004B6C25"/>
    <w:rsid w:val="004B7126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1ADB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4966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59C3"/>
    <w:rsid w:val="005071D1"/>
    <w:rsid w:val="00507527"/>
    <w:rsid w:val="00511469"/>
    <w:rsid w:val="0051172A"/>
    <w:rsid w:val="00512747"/>
    <w:rsid w:val="00512C0A"/>
    <w:rsid w:val="005130CB"/>
    <w:rsid w:val="0051356D"/>
    <w:rsid w:val="0051459B"/>
    <w:rsid w:val="00514A3D"/>
    <w:rsid w:val="0051544C"/>
    <w:rsid w:val="0051767F"/>
    <w:rsid w:val="00517A35"/>
    <w:rsid w:val="00520037"/>
    <w:rsid w:val="00520594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86E"/>
    <w:rsid w:val="00524B64"/>
    <w:rsid w:val="0052564B"/>
    <w:rsid w:val="005263E2"/>
    <w:rsid w:val="00526B1E"/>
    <w:rsid w:val="0052734A"/>
    <w:rsid w:val="00527F5F"/>
    <w:rsid w:val="005306A9"/>
    <w:rsid w:val="00530781"/>
    <w:rsid w:val="005308A9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4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B56"/>
    <w:rsid w:val="00564CBF"/>
    <w:rsid w:val="005669AA"/>
    <w:rsid w:val="0056706A"/>
    <w:rsid w:val="005676C8"/>
    <w:rsid w:val="005677F5"/>
    <w:rsid w:val="00567DD8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399B"/>
    <w:rsid w:val="005B40AE"/>
    <w:rsid w:val="005B4C98"/>
    <w:rsid w:val="005B4F57"/>
    <w:rsid w:val="005B4FDD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3C70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7B0"/>
    <w:rsid w:val="006119A9"/>
    <w:rsid w:val="00612959"/>
    <w:rsid w:val="006149E7"/>
    <w:rsid w:val="006153DC"/>
    <w:rsid w:val="00615837"/>
    <w:rsid w:val="0061586D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188E"/>
    <w:rsid w:val="0063238A"/>
    <w:rsid w:val="0063259F"/>
    <w:rsid w:val="00632703"/>
    <w:rsid w:val="006343AC"/>
    <w:rsid w:val="00634FAB"/>
    <w:rsid w:val="0063519B"/>
    <w:rsid w:val="00635671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65685"/>
    <w:rsid w:val="0067179D"/>
    <w:rsid w:val="006728DA"/>
    <w:rsid w:val="006728F8"/>
    <w:rsid w:val="00672F3A"/>
    <w:rsid w:val="00673F6C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3645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00C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560D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48F0"/>
    <w:rsid w:val="006B5910"/>
    <w:rsid w:val="006B5DAB"/>
    <w:rsid w:val="006B6032"/>
    <w:rsid w:val="006B66F4"/>
    <w:rsid w:val="006B6EE4"/>
    <w:rsid w:val="006B7403"/>
    <w:rsid w:val="006C05E8"/>
    <w:rsid w:val="006C1238"/>
    <w:rsid w:val="006C1654"/>
    <w:rsid w:val="006C1858"/>
    <w:rsid w:val="006C1B25"/>
    <w:rsid w:val="006C1E63"/>
    <w:rsid w:val="006C2053"/>
    <w:rsid w:val="006C280E"/>
    <w:rsid w:val="006C2CEA"/>
    <w:rsid w:val="006C2F69"/>
    <w:rsid w:val="006C3021"/>
    <w:rsid w:val="006C351F"/>
    <w:rsid w:val="006C4A5C"/>
    <w:rsid w:val="006C62F3"/>
    <w:rsid w:val="006C6B56"/>
    <w:rsid w:val="006C7905"/>
    <w:rsid w:val="006D054A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B8"/>
    <w:rsid w:val="006F3EDB"/>
    <w:rsid w:val="006F68EF"/>
    <w:rsid w:val="006F71CF"/>
    <w:rsid w:val="006F7C4D"/>
    <w:rsid w:val="00700054"/>
    <w:rsid w:val="007006A7"/>
    <w:rsid w:val="00700751"/>
    <w:rsid w:val="00700E4A"/>
    <w:rsid w:val="0070201F"/>
    <w:rsid w:val="007025E3"/>
    <w:rsid w:val="00702F84"/>
    <w:rsid w:val="00703386"/>
    <w:rsid w:val="00704936"/>
    <w:rsid w:val="00705344"/>
    <w:rsid w:val="00705B0E"/>
    <w:rsid w:val="00705F0F"/>
    <w:rsid w:val="0070601C"/>
    <w:rsid w:val="00710626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33AA"/>
    <w:rsid w:val="007343DD"/>
    <w:rsid w:val="0073482C"/>
    <w:rsid w:val="00735813"/>
    <w:rsid w:val="00736D35"/>
    <w:rsid w:val="00737DE9"/>
    <w:rsid w:val="00740F71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68C0"/>
    <w:rsid w:val="00767450"/>
    <w:rsid w:val="007676F1"/>
    <w:rsid w:val="00770852"/>
    <w:rsid w:val="00770C0C"/>
    <w:rsid w:val="00770D1B"/>
    <w:rsid w:val="0077212A"/>
    <w:rsid w:val="007733AC"/>
    <w:rsid w:val="00775F9E"/>
    <w:rsid w:val="007763C9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0E5"/>
    <w:rsid w:val="007904C2"/>
    <w:rsid w:val="007913BE"/>
    <w:rsid w:val="00791964"/>
    <w:rsid w:val="00791DCB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194F"/>
    <w:rsid w:val="007C2574"/>
    <w:rsid w:val="007C32E6"/>
    <w:rsid w:val="007C3300"/>
    <w:rsid w:val="007C3692"/>
    <w:rsid w:val="007C3BFA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244"/>
    <w:rsid w:val="007F345E"/>
    <w:rsid w:val="007F3CD9"/>
    <w:rsid w:val="007F3F51"/>
    <w:rsid w:val="007F457B"/>
    <w:rsid w:val="007F55C8"/>
    <w:rsid w:val="007F5BDF"/>
    <w:rsid w:val="007F5E3B"/>
    <w:rsid w:val="007F6515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9F6"/>
    <w:rsid w:val="00812A64"/>
    <w:rsid w:val="00814D0E"/>
    <w:rsid w:val="008158B9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261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6C97"/>
    <w:rsid w:val="0083715E"/>
    <w:rsid w:val="008373BA"/>
    <w:rsid w:val="00837BC9"/>
    <w:rsid w:val="00840F6D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0F0A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F4C"/>
    <w:rsid w:val="008743E4"/>
    <w:rsid w:val="0087444A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7F3"/>
    <w:rsid w:val="008D4A73"/>
    <w:rsid w:val="008D5238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691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BA"/>
    <w:rsid w:val="009046C2"/>
    <w:rsid w:val="00905E36"/>
    <w:rsid w:val="00905E40"/>
    <w:rsid w:val="0090615E"/>
    <w:rsid w:val="009065AC"/>
    <w:rsid w:val="0090766B"/>
    <w:rsid w:val="00907A0A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36B6"/>
    <w:rsid w:val="009344DB"/>
    <w:rsid w:val="00934BD2"/>
    <w:rsid w:val="009364A0"/>
    <w:rsid w:val="00940265"/>
    <w:rsid w:val="00940C5E"/>
    <w:rsid w:val="009415F4"/>
    <w:rsid w:val="00941D57"/>
    <w:rsid w:val="00942128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57B8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26C8"/>
    <w:rsid w:val="0097316D"/>
    <w:rsid w:val="0097328B"/>
    <w:rsid w:val="0097351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139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AEC"/>
    <w:rsid w:val="00991F19"/>
    <w:rsid w:val="00992B98"/>
    <w:rsid w:val="00993D9D"/>
    <w:rsid w:val="00993DAB"/>
    <w:rsid w:val="0099448C"/>
    <w:rsid w:val="009948C8"/>
    <w:rsid w:val="0099512E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B6FC4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F6F"/>
    <w:rsid w:val="009D09DF"/>
    <w:rsid w:val="009D2145"/>
    <w:rsid w:val="009D2750"/>
    <w:rsid w:val="009D2DD3"/>
    <w:rsid w:val="009D31C8"/>
    <w:rsid w:val="009D3DD1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B0C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E9F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61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3FB2"/>
    <w:rsid w:val="00AC4982"/>
    <w:rsid w:val="00AC6736"/>
    <w:rsid w:val="00AC6912"/>
    <w:rsid w:val="00AC74A9"/>
    <w:rsid w:val="00AD0254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354"/>
    <w:rsid w:val="00B035D0"/>
    <w:rsid w:val="00B035F5"/>
    <w:rsid w:val="00B03B91"/>
    <w:rsid w:val="00B0436E"/>
    <w:rsid w:val="00B0635E"/>
    <w:rsid w:val="00B06B68"/>
    <w:rsid w:val="00B06E70"/>
    <w:rsid w:val="00B07908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747"/>
    <w:rsid w:val="00B22A40"/>
    <w:rsid w:val="00B22AA4"/>
    <w:rsid w:val="00B22D40"/>
    <w:rsid w:val="00B2539F"/>
    <w:rsid w:val="00B25498"/>
    <w:rsid w:val="00B2551F"/>
    <w:rsid w:val="00B26BB9"/>
    <w:rsid w:val="00B273E2"/>
    <w:rsid w:val="00B278B6"/>
    <w:rsid w:val="00B302E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D86"/>
    <w:rsid w:val="00B43436"/>
    <w:rsid w:val="00B43B60"/>
    <w:rsid w:val="00B46101"/>
    <w:rsid w:val="00B464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EB2"/>
    <w:rsid w:val="00B830A2"/>
    <w:rsid w:val="00B85E27"/>
    <w:rsid w:val="00B862E3"/>
    <w:rsid w:val="00B87D7E"/>
    <w:rsid w:val="00B87F51"/>
    <w:rsid w:val="00B902CC"/>
    <w:rsid w:val="00B91662"/>
    <w:rsid w:val="00B91696"/>
    <w:rsid w:val="00B92630"/>
    <w:rsid w:val="00B939D3"/>
    <w:rsid w:val="00B95277"/>
    <w:rsid w:val="00B974C5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CF2"/>
    <w:rsid w:val="00BC3F45"/>
    <w:rsid w:val="00BC442E"/>
    <w:rsid w:val="00BC494D"/>
    <w:rsid w:val="00BC62BF"/>
    <w:rsid w:val="00BC7F6B"/>
    <w:rsid w:val="00BD0D00"/>
    <w:rsid w:val="00BD13EE"/>
    <w:rsid w:val="00BD18F7"/>
    <w:rsid w:val="00BD1DF9"/>
    <w:rsid w:val="00BD3B80"/>
    <w:rsid w:val="00BD3CCB"/>
    <w:rsid w:val="00BD462C"/>
    <w:rsid w:val="00BD6851"/>
    <w:rsid w:val="00BD6909"/>
    <w:rsid w:val="00BD6CE6"/>
    <w:rsid w:val="00BE0694"/>
    <w:rsid w:val="00BE0BED"/>
    <w:rsid w:val="00BE1B1F"/>
    <w:rsid w:val="00BE1BD9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4374"/>
    <w:rsid w:val="00C0556D"/>
    <w:rsid w:val="00C055EB"/>
    <w:rsid w:val="00C057F1"/>
    <w:rsid w:val="00C05A3C"/>
    <w:rsid w:val="00C070C1"/>
    <w:rsid w:val="00C072CF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203BA"/>
    <w:rsid w:val="00C2152D"/>
    <w:rsid w:val="00C22AB8"/>
    <w:rsid w:val="00C22BD7"/>
    <w:rsid w:val="00C23C41"/>
    <w:rsid w:val="00C240CB"/>
    <w:rsid w:val="00C25020"/>
    <w:rsid w:val="00C257E0"/>
    <w:rsid w:val="00C25948"/>
    <w:rsid w:val="00C25BE5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37F18"/>
    <w:rsid w:val="00C401D4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41C2"/>
    <w:rsid w:val="00C45037"/>
    <w:rsid w:val="00C45C33"/>
    <w:rsid w:val="00C46D8C"/>
    <w:rsid w:val="00C47B70"/>
    <w:rsid w:val="00C50272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67989"/>
    <w:rsid w:val="00C70B34"/>
    <w:rsid w:val="00C70D8D"/>
    <w:rsid w:val="00C70F1D"/>
    <w:rsid w:val="00C70FEA"/>
    <w:rsid w:val="00C71F5A"/>
    <w:rsid w:val="00C7282F"/>
    <w:rsid w:val="00C73BA7"/>
    <w:rsid w:val="00C74667"/>
    <w:rsid w:val="00C74AE5"/>
    <w:rsid w:val="00C75E97"/>
    <w:rsid w:val="00C77625"/>
    <w:rsid w:val="00C800CE"/>
    <w:rsid w:val="00C809C1"/>
    <w:rsid w:val="00C80A13"/>
    <w:rsid w:val="00C80D59"/>
    <w:rsid w:val="00C80EDB"/>
    <w:rsid w:val="00C8207F"/>
    <w:rsid w:val="00C8230F"/>
    <w:rsid w:val="00C82376"/>
    <w:rsid w:val="00C82D3B"/>
    <w:rsid w:val="00C82EF0"/>
    <w:rsid w:val="00C830F7"/>
    <w:rsid w:val="00C831FC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280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4F76"/>
    <w:rsid w:val="00CC52BD"/>
    <w:rsid w:val="00CC5394"/>
    <w:rsid w:val="00CC5766"/>
    <w:rsid w:val="00CC6436"/>
    <w:rsid w:val="00CC674E"/>
    <w:rsid w:val="00CC794C"/>
    <w:rsid w:val="00CD03AA"/>
    <w:rsid w:val="00CD04D0"/>
    <w:rsid w:val="00CD1213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310E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812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4AB"/>
    <w:rsid w:val="00D475CC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86CF5"/>
    <w:rsid w:val="00D91720"/>
    <w:rsid w:val="00D91923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DC0"/>
    <w:rsid w:val="00DA2E9F"/>
    <w:rsid w:val="00DA3C75"/>
    <w:rsid w:val="00DA408B"/>
    <w:rsid w:val="00DA4DAB"/>
    <w:rsid w:val="00DA5454"/>
    <w:rsid w:val="00DA5A7C"/>
    <w:rsid w:val="00DB0166"/>
    <w:rsid w:val="00DB0490"/>
    <w:rsid w:val="00DB0704"/>
    <w:rsid w:val="00DB19C4"/>
    <w:rsid w:val="00DB1B09"/>
    <w:rsid w:val="00DB1B84"/>
    <w:rsid w:val="00DB1F35"/>
    <w:rsid w:val="00DB26F2"/>
    <w:rsid w:val="00DB3506"/>
    <w:rsid w:val="00DB3AFA"/>
    <w:rsid w:val="00DB48E2"/>
    <w:rsid w:val="00DB4DB7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26A"/>
    <w:rsid w:val="00E15470"/>
    <w:rsid w:val="00E17929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31F2"/>
    <w:rsid w:val="00E36676"/>
    <w:rsid w:val="00E37067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31BE"/>
    <w:rsid w:val="00E73300"/>
    <w:rsid w:val="00E739C2"/>
    <w:rsid w:val="00E73D31"/>
    <w:rsid w:val="00E7425E"/>
    <w:rsid w:val="00E74DD8"/>
    <w:rsid w:val="00E74F62"/>
    <w:rsid w:val="00E75422"/>
    <w:rsid w:val="00E7543C"/>
    <w:rsid w:val="00E76052"/>
    <w:rsid w:val="00E76118"/>
    <w:rsid w:val="00E76326"/>
    <w:rsid w:val="00E7686B"/>
    <w:rsid w:val="00E76BCC"/>
    <w:rsid w:val="00E77740"/>
    <w:rsid w:val="00E77F1C"/>
    <w:rsid w:val="00E80600"/>
    <w:rsid w:val="00E8217B"/>
    <w:rsid w:val="00E8263A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632A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D7E65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7A9"/>
    <w:rsid w:val="00EF1BA4"/>
    <w:rsid w:val="00EF22E5"/>
    <w:rsid w:val="00EF2C5A"/>
    <w:rsid w:val="00EF3FB5"/>
    <w:rsid w:val="00EF4591"/>
    <w:rsid w:val="00EF4D86"/>
    <w:rsid w:val="00EF52D8"/>
    <w:rsid w:val="00EF5BC2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A32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5C1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2B8"/>
    <w:rsid w:val="00F943A3"/>
    <w:rsid w:val="00F947B6"/>
    <w:rsid w:val="00F94A29"/>
    <w:rsid w:val="00F95CC6"/>
    <w:rsid w:val="00F96740"/>
    <w:rsid w:val="00F96D6F"/>
    <w:rsid w:val="00F97248"/>
    <w:rsid w:val="00FA0149"/>
    <w:rsid w:val="00FA0462"/>
    <w:rsid w:val="00FA2A9B"/>
    <w:rsid w:val="00FA36E8"/>
    <w:rsid w:val="00FA3AB2"/>
    <w:rsid w:val="00FA577B"/>
    <w:rsid w:val="00FA5C8D"/>
    <w:rsid w:val="00FA6287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B76CF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70D"/>
    <w:rsid w:val="00FC775E"/>
    <w:rsid w:val="00FC7791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39CD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48CC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C285-7ADA-A549-840B-D19B89F5A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CableLabs2</cp:lastModifiedBy>
  <cp:revision>4</cp:revision>
  <dcterms:created xsi:type="dcterms:W3CDTF">2018-08-20T15:38:00Z</dcterms:created>
  <dcterms:modified xsi:type="dcterms:W3CDTF">2018-08-21T09:20:00Z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